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DC" w:rsidRPr="006B6C75" w:rsidRDefault="00C81F32" w:rsidP="007C6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C75">
        <w:rPr>
          <w:rFonts w:ascii="Times New Roman" w:hAnsi="Times New Roman" w:cs="Times New Roman"/>
          <w:sz w:val="28"/>
          <w:szCs w:val="28"/>
        </w:rPr>
        <w:t>АДМИНИСТРАЦИЯ НОВОТЫРЫШКИНСКОГО СЕЛЬСОВЕТА</w:t>
      </w:r>
    </w:p>
    <w:p w:rsidR="00C81F32" w:rsidRPr="006B6C75" w:rsidRDefault="00C81F32" w:rsidP="007C6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C75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7C6D1F" w:rsidRPr="006B6C75" w:rsidRDefault="007C6D1F" w:rsidP="001A4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32" w:rsidRDefault="00C81F32" w:rsidP="007C6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C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6D1F" w:rsidRPr="006B6C75" w:rsidRDefault="007C6D1F" w:rsidP="007C6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F32" w:rsidRPr="006B6C75" w:rsidRDefault="00C81F32" w:rsidP="007C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1F" w:rsidRDefault="00FB1EAB" w:rsidP="001A429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06094">
        <w:rPr>
          <w:rFonts w:ascii="Times New Roman" w:hAnsi="Times New Roman" w:cs="Times New Roman"/>
          <w:sz w:val="28"/>
          <w:szCs w:val="28"/>
        </w:rPr>
        <w:t>.</w:t>
      </w:r>
      <w:r w:rsidR="00300A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C0609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06094">
        <w:rPr>
          <w:rFonts w:ascii="Times New Roman" w:hAnsi="Times New Roman" w:cs="Times New Roman"/>
          <w:sz w:val="28"/>
          <w:szCs w:val="28"/>
        </w:rPr>
        <w:t xml:space="preserve"> № </w:t>
      </w:r>
      <w:r w:rsidR="00466354">
        <w:rPr>
          <w:rFonts w:ascii="Times New Roman" w:hAnsi="Times New Roman" w:cs="Times New Roman"/>
          <w:sz w:val="28"/>
          <w:szCs w:val="28"/>
        </w:rPr>
        <w:t>42</w:t>
      </w:r>
      <w:r w:rsidR="00A91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 Новотырышкино</w:t>
      </w:r>
    </w:p>
    <w:p w:rsidR="00235CAA" w:rsidRDefault="00235CAA" w:rsidP="001A429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EAB" w:rsidRDefault="00FB1EAB" w:rsidP="001A429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1EAB" w:rsidTr="002B64FA">
        <w:tc>
          <w:tcPr>
            <w:tcW w:w="4785" w:type="dxa"/>
          </w:tcPr>
          <w:p w:rsidR="00FB1EAB" w:rsidRPr="00FB1EAB" w:rsidRDefault="00FB1EAB" w:rsidP="002B64FA">
            <w:pPr>
              <w:autoSpaceDE w:val="0"/>
              <w:autoSpaceDN w:val="0"/>
              <w:adjustRightInd w:val="0"/>
              <w:ind w:left="-36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Об </w:t>
            </w:r>
            <w:r w:rsidRPr="00FB1EAB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FB1EA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Плана мероприятий </w:t>
            </w:r>
          </w:p>
          <w:p w:rsidR="00FB1EAB" w:rsidRDefault="00FB1EAB" w:rsidP="002B64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A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 противодействию коррупции </w:t>
            </w:r>
            <w:r w:rsidRPr="00FB1EAB">
              <w:rPr>
                <w:rFonts w:ascii="Times New Roman" w:hAnsi="Times New Roman" w:cs="Times New Roman"/>
                <w:sz w:val="28"/>
                <w:szCs w:val="28"/>
              </w:rPr>
              <w:t>в органах местного самоуправления муниципального образования Новотырышкинский сельсовет Смоленского района Алтайского края на 2021-2024 годы</w:t>
            </w:r>
          </w:p>
        </w:tc>
        <w:tc>
          <w:tcPr>
            <w:tcW w:w="4786" w:type="dxa"/>
          </w:tcPr>
          <w:p w:rsidR="00FB1EAB" w:rsidRDefault="00FB1EAB" w:rsidP="001A429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EAB" w:rsidRDefault="00FB1EAB" w:rsidP="001A429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EAB" w:rsidRPr="00FB1EAB" w:rsidRDefault="00FB1EAB" w:rsidP="00FB1E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1EAB" w:rsidRPr="00FB1EAB" w:rsidRDefault="00FB1EAB" w:rsidP="00FB1EAB">
      <w:pPr>
        <w:jc w:val="both"/>
        <w:rPr>
          <w:rFonts w:ascii="Times New Roman" w:hAnsi="Times New Roman" w:cs="Times New Roman"/>
          <w:sz w:val="28"/>
          <w:szCs w:val="28"/>
        </w:rPr>
      </w:pPr>
      <w:r w:rsidRPr="00FB1E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1EAB">
        <w:rPr>
          <w:rFonts w:ascii="Times New Roman" w:hAnsi="Times New Roman" w:cs="Times New Roman"/>
          <w:sz w:val="28"/>
          <w:szCs w:val="28"/>
        </w:rPr>
        <w:t>Руководствуясь положениями Национального плана противодействия коррупции на 2021-2024г</w:t>
      </w:r>
      <w:r w:rsidR="002B64FA">
        <w:rPr>
          <w:rFonts w:ascii="Times New Roman" w:hAnsi="Times New Roman" w:cs="Times New Roman"/>
          <w:sz w:val="28"/>
          <w:szCs w:val="28"/>
        </w:rPr>
        <w:t>оды</w:t>
      </w:r>
      <w:r w:rsidRPr="00FB1EAB">
        <w:rPr>
          <w:rFonts w:ascii="Times New Roman" w:hAnsi="Times New Roman" w:cs="Times New Roman"/>
          <w:sz w:val="28"/>
          <w:szCs w:val="28"/>
        </w:rPr>
        <w:t>, утвержденными</w:t>
      </w:r>
      <w:r w:rsidRPr="00FB1EAB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годы»</w:t>
      </w:r>
      <w:r w:rsidRPr="00FB1EAB">
        <w:rPr>
          <w:rFonts w:ascii="Times New Roman" w:hAnsi="Times New Roman" w:cs="Times New Roman"/>
          <w:sz w:val="28"/>
          <w:szCs w:val="28"/>
        </w:rPr>
        <w:t xml:space="preserve">, </w:t>
      </w:r>
      <w:r w:rsidR="00235CAA">
        <w:rPr>
          <w:rFonts w:ascii="Times New Roman" w:hAnsi="Times New Roman" w:cs="Times New Roman"/>
          <w:sz w:val="28"/>
          <w:szCs w:val="28"/>
        </w:rPr>
        <w:t>ПОСТАНОВЛЯЮ</w:t>
      </w:r>
      <w:r w:rsidRPr="00FB1EAB">
        <w:rPr>
          <w:rFonts w:ascii="Times New Roman" w:hAnsi="Times New Roman" w:cs="Times New Roman"/>
          <w:sz w:val="28"/>
          <w:szCs w:val="28"/>
        </w:rPr>
        <w:t>:</w:t>
      </w:r>
    </w:p>
    <w:p w:rsidR="007C6D1F" w:rsidRPr="00FB1EAB" w:rsidRDefault="00FB1EAB" w:rsidP="0023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1EAB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 коррупции в органах местного самоуправления муниципального образования Новотырышкинский сельсовет Смоленского района Алтайского края на 2021-2024 годы</w:t>
      </w:r>
      <w:r w:rsidR="00235CAA">
        <w:rPr>
          <w:rFonts w:ascii="Times New Roman" w:hAnsi="Times New Roman" w:cs="Times New Roman"/>
          <w:sz w:val="28"/>
          <w:szCs w:val="28"/>
        </w:rPr>
        <w:t>.</w:t>
      </w:r>
    </w:p>
    <w:p w:rsidR="00FB1EAB" w:rsidRPr="00FB1EAB" w:rsidRDefault="002B64FA" w:rsidP="00235CA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EAB">
        <w:rPr>
          <w:rFonts w:ascii="Times New Roman" w:hAnsi="Times New Roman" w:cs="Times New Roman"/>
          <w:sz w:val="28"/>
          <w:szCs w:val="28"/>
        </w:rPr>
        <w:t xml:space="preserve">2. </w:t>
      </w:r>
      <w:r w:rsidR="00FB1EAB" w:rsidRPr="00FB1EA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FB1EAB" w:rsidRPr="00FB1EAB">
        <w:rPr>
          <w:rFonts w:ascii="Times New Roman" w:hAnsi="Times New Roman" w:cs="Times New Roman"/>
          <w:color w:val="000000"/>
          <w:sz w:val="28"/>
          <w:szCs w:val="28"/>
        </w:rPr>
        <w:t>мероприятий, предусмотренных  в прилагаемом Плане</w:t>
      </w:r>
      <w:r w:rsidR="00FB1EAB" w:rsidRPr="00FB1EAB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органах местного самоуправления муниципального образования Новотырышкинский сельсовет Смоленского района Алтайского края на 2021- 2024 годы, назначить </w:t>
      </w:r>
      <w:proofErr w:type="spellStart"/>
      <w:r w:rsidR="00FB1EAB" w:rsidRPr="00FB1EAB">
        <w:rPr>
          <w:rFonts w:ascii="Times New Roman" w:hAnsi="Times New Roman" w:cs="Times New Roman"/>
          <w:sz w:val="28"/>
          <w:szCs w:val="28"/>
        </w:rPr>
        <w:t>Аханову</w:t>
      </w:r>
      <w:proofErr w:type="spellEnd"/>
      <w:r w:rsidR="00FB1EAB" w:rsidRPr="00FB1EAB">
        <w:rPr>
          <w:rFonts w:ascii="Times New Roman" w:hAnsi="Times New Roman" w:cs="Times New Roman"/>
          <w:sz w:val="28"/>
          <w:szCs w:val="28"/>
        </w:rPr>
        <w:t xml:space="preserve"> Людмилу Прокопьевну, заместителя главы сельсовета.</w:t>
      </w:r>
    </w:p>
    <w:p w:rsidR="00FB1EAB" w:rsidRPr="00FB1EAB" w:rsidRDefault="00FB1EAB" w:rsidP="00FB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4FA">
        <w:rPr>
          <w:rFonts w:ascii="Times New Roman" w:hAnsi="Times New Roman" w:cs="Times New Roman"/>
          <w:sz w:val="28"/>
          <w:szCs w:val="28"/>
        </w:rPr>
        <w:t xml:space="preserve">  </w:t>
      </w:r>
      <w:r w:rsidR="00235C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EA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установленном порядке.</w:t>
      </w:r>
    </w:p>
    <w:p w:rsidR="00FB1EAB" w:rsidRPr="00FB1EAB" w:rsidRDefault="00FB1EAB" w:rsidP="00FB1E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4FA">
        <w:rPr>
          <w:rFonts w:ascii="Times New Roman" w:hAnsi="Times New Roman" w:cs="Times New Roman"/>
          <w:sz w:val="28"/>
          <w:szCs w:val="28"/>
        </w:rPr>
        <w:t xml:space="preserve">  </w:t>
      </w:r>
      <w:r w:rsidR="00235C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E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E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E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FB1EAB">
        <w:rPr>
          <w:rFonts w:ascii="Times New Roman" w:hAnsi="Times New Roman" w:cs="Times New Roman"/>
        </w:rPr>
        <w:t xml:space="preserve"> </w:t>
      </w:r>
    </w:p>
    <w:p w:rsidR="007C6D1F" w:rsidRDefault="007C6D1F" w:rsidP="007C6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AA" w:rsidRPr="00FB1EAB" w:rsidRDefault="00235CAA" w:rsidP="007C6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C10" w:rsidRDefault="007C6D1F" w:rsidP="007C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AB">
        <w:rPr>
          <w:rFonts w:ascii="Times New Roman" w:hAnsi="Times New Roman" w:cs="Times New Roman"/>
          <w:sz w:val="28"/>
          <w:szCs w:val="28"/>
        </w:rPr>
        <w:t>Г</w:t>
      </w:r>
      <w:r w:rsidR="00377E8F" w:rsidRPr="00FB1EAB">
        <w:rPr>
          <w:rFonts w:ascii="Times New Roman" w:hAnsi="Times New Roman" w:cs="Times New Roman"/>
          <w:sz w:val="28"/>
          <w:szCs w:val="28"/>
        </w:rPr>
        <w:t>лав</w:t>
      </w:r>
      <w:r w:rsidRPr="00FB1EAB">
        <w:rPr>
          <w:rFonts w:ascii="Times New Roman" w:hAnsi="Times New Roman" w:cs="Times New Roman"/>
          <w:sz w:val="28"/>
          <w:szCs w:val="28"/>
        </w:rPr>
        <w:t>а</w:t>
      </w:r>
      <w:r w:rsidR="00377E8F" w:rsidRPr="00FB1EA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r w:rsidRPr="00FB1E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77E8F" w:rsidRPr="00FB1EAB">
        <w:rPr>
          <w:rFonts w:ascii="Times New Roman" w:hAnsi="Times New Roman" w:cs="Times New Roman"/>
          <w:sz w:val="28"/>
          <w:szCs w:val="28"/>
        </w:rPr>
        <w:t>Л.Г. Сараханов</w:t>
      </w:r>
      <w:r w:rsidR="00FB1EAB">
        <w:rPr>
          <w:rFonts w:ascii="Times New Roman" w:hAnsi="Times New Roman" w:cs="Times New Roman"/>
          <w:sz w:val="28"/>
          <w:szCs w:val="28"/>
        </w:rPr>
        <w:t>а</w:t>
      </w:r>
    </w:p>
    <w:p w:rsidR="002B64FA" w:rsidRDefault="002B64FA" w:rsidP="007C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4FA" w:rsidRDefault="002B64FA" w:rsidP="007C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4FA" w:rsidRDefault="002B64FA" w:rsidP="007C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4FA" w:rsidRDefault="002B64FA" w:rsidP="007C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4FA" w:rsidRDefault="002B64FA" w:rsidP="007C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4FA" w:rsidRDefault="002B64FA" w:rsidP="007C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4FA" w:rsidRDefault="002B64FA" w:rsidP="007C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4FA" w:rsidRDefault="002B64FA" w:rsidP="0090517F">
      <w:pPr>
        <w:pStyle w:val="ConsPlusNormal"/>
        <w:spacing w:line="360" w:lineRule="auto"/>
        <w:ind w:left="6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90517F">
        <w:rPr>
          <w:rFonts w:ascii="Times New Roman" w:hAnsi="Times New Roman" w:cs="Times New Roman"/>
          <w:sz w:val="24"/>
          <w:szCs w:val="24"/>
        </w:rPr>
        <w:t>О:</w:t>
      </w:r>
    </w:p>
    <w:p w:rsidR="002B64FA" w:rsidRDefault="002B64FA" w:rsidP="0090517F">
      <w:pPr>
        <w:pStyle w:val="ConsPlusNormal"/>
        <w:ind w:left="6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90517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Новотырышкинского сельсовета Смоленского района Алтайского края</w:t>
      </w:r>
    </w:p>
    <w:p w:rsidR="002B64FA" w:rsidRDefault="002B64FA" w:rsidP="0090517F">
      <w:pPr>
        <w:ind w:left="6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31.08.2021 № 42</w:t>
      </w:r>
    </w:p>
    <w:p w:rsidR="002B64FA" w:rsidRDefault="002B64FA" w:rsidP="002B64FA">
      <w:pPr>
        <w:jc w:val="right"/>
        <w:rPr>
          <w:rFonts w:ascii="Times New Roman" w:hAnsi="Times New Roman"/>
          <w:sz w:val="24"/>
          <w:szCs w:val="24"/>
        </w:rPr>
      </w:pPr>
    </w:p>
    <w:p w:rsidR="002B64FA" w:rsidRPr="007B4B52" w:rsidRDefault="002B64FA" w:rsidP="002B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B52">
        <w:rPr>
          <w:rFonts w:ascii="Times New Roman" w:hAnsi="Times New Roman"/>
          <w:sz w:val="28"/>
          <w:szCs w:val="28"/>
        </w:rPr>
        <w:t xml:space="preserve">ПЛАН </w:t>
      </w:r>
    </w:p>
    <w:p w:rsidR="002B64FA" w:rsidRDefault="002B64FA" w:rsidP="002B6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EAB">
        <w:rPr>
          <w:rFonts w:ascii="Times New Roman" w:hAnsi="Times New Roman" w:cs="Times New Roman"/>
          <w:sz w:val="28"/>
          <w:szCs w:val="28"/>
        </w:rPr>
        <w:t>противодействия коррупции в органах местного самоуправления муниципального образования Новотырышкинский сельсовет Смоленского района Алтайского края на 2021- 2024 годы</w:t>
      </w:r>
    </w:p>
    <w:p w:rsidR="002B64FA" w:rsidRDefault="002B64FA" w:rsidP="002B64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"/>
        <w:gridCol w:w="4643"/>
        <w:gridCol w:w="8"/>
        <w:gridCol w:w="13"/>
        <w:gridCol w:w="21"/>
        <w:gridCol w:w="7"/>
        <w:gridCol w:w="3055"/>
        <w:gridCol w:w="9"/>
        <w:gridCol w:w="321"/>
        <w:gridCol w:w="1514"/>
      </w:tblGrid>
      <w:tr w:rsidR="002B64FA" w:rsidRPr="007C0D66" w:rsidTr="0077344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2B64FA" w:rsidRPr="007C0D66" w:rsidTr="00773442">
        <w:trPr>
          <w:trHeight w:val="345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2B64FA" w:rsidRPr="007C0D66" w:rsidTr="00773442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A46D13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Совершенствование нормативной базы по </w:t>
            </w:r>
            <w:r w:rsidRPr="00A46D13">
              <w:rPr>
                <w:rFonts w:ascii="Times New Roman" w:hAnsi="Times New Roman"/>
                <w:sz w:val="24"/>
                <w:szCs w:val="24"/>
              </w:rPr>
              <w:t>вопросам муниципальной службы</w:t>
            </w:r>
          </w:p>
          <w:p w:rsidR="002B64FA" w:rsidRPr="00A46D13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D13">
              <w:rPr>
                <w:rFonts w:ascii="Times New Roman" w:hAnsi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A46D13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A46D13"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</w:t>
            </w:r>
          </w:p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2B6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Новотырышкинск</w:t>
            </w:r>
            <w:r w:rsidRPr="0088086A">
              <w:rPr>
                <w:rFonts w:ascii="Times New Roman" w:hAnsi="Times New Roman"/>
                <w:sz w:val="24"/>
                <w:szCs w:val="24"/>
              </w:rPr>
              <w:t>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Алтайского края 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(далее – 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A46D13" w:rsidRDefault="002B64FA" w:rsidP="00773442">
            <w:pPr>
              <w:pStyle w:val="a6"/>
              <w:spacing w:before="0" w:beforeAutospacing="0" w:after="0" w:afterAutospacing="0"/>
              <w:ind w:left="-108" w:right="-108"/>
              <w:jc w:val="both"/>
            </w:pPr>
            <w:r w:rsidRPr="00A46D13">
              <w:t xml:space="preserve">В течение </w:t>
            </w:r>
          </w:p>
          <w:p w:rsidR="002B64FA" w:rsidRPr="00A46D13" w:rsidRDefault="002B64FA" w:rsidP="00773442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2B64FA" w:rsidRPr="00A46D13" w:rsidRDefault="002B64FA" w:rsidP="00773442">
            <w:pPr>
              <w:pStyle w:val="a6"/>
              <w:spacing w:before="0" w:beforeAutospacing="0" w:after="0" w:afterAutospacing="0"/>
              <w:ind w:left="-108" w:right="-108"/>
              <w:jc w:val="both"/>
              <w:rPr>
                <w:color w:val="FF0000"/>
              </w:rPr>
            </w:pPr>
            <w:r w:rsidRPr="00A46D13">
              <w:t>(по мере необходимости)</w:t>
            </w:r>
          </w:p>
          <w:p w:rsidR="002B64FA" w:rsidRPr="007C0D66" w:rsidRDefault="002B64FA" w:rsidP="00773442">
            <w:pPr>
              <w:ind w:left="-115" w:firstLine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FA" w:rsidRPr="007C0D66" w:rsidTr="00773442">
        <w:trPr>
          <w:trHeight w:val="906"/>
        </w:trPr>
        <w:tc>
          <w:tcPr>
            <w:tcW w:w="1031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сфере закупок товаров, работ, услуг для обеспечения муниципальных нужд </w:t>
            </w:r>
          </w:p>
        </w:tc>
      </w:tr>
      <w:tr w:rsidR="002B64FA" w:rsidRPr="007C0D66" w:rsidTr="00773442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Новотырышкинск</w:t>
            </w:r>
            <w:r w:rsidR="0090517F" w:rsidRPr="0088086A">
              <w:rPr>
                <w:rFonts w:ascii="Times New Roman" w:hAnsi="Times New Roman"/>
                <w:sz w:val="24"/>
                <w:szCs w:val="24"/>
              </w:rPr>
              <w:t>ого сельсовета</w:t>
            </w:r>
            <w:r w:rsidR="0090517F">
              <w:rPr>
                <w:rFonts w:ascii="Times New Roman" w:hAnsi="Times New Roman"/>
                <w:sz w:val="24"/>
                <w:szCs w:val="24"/>
              </w:rPr>
              <w:t xml:space="preserve"> Смоленского</w:t>
            </w:r>
            <w:r w:rsidR="0090517F" w:rsidRPr="007C0D6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Глава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350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2B64FA" w:rsidRPr="007C0D66" w:rsidTr="00773442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2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2B64FA" w:rsidRPr="007C0D66" w:rsidTr="0077344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Анализ деятельности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ind w:right="-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ind w:left="-92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2B64FA" w:rsidRPr="007C0D66" w:rsidTr="0077344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2B64FA" w:rsidRPr="007C0D66" w:rsidTr="00773442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2B64FA" w:rsidRPr="007C0D66" w:rsidTr="00773442">
        <w:trPr>
          <w:trHeight w:val="39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Внедрение </w:t>
            </w:r>
            <w:proofErr w:type="spellStart"/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 механизмов в рамках реализации кадровой политики в органах местного самоуправления</w:t>
            </w:r>
          </w:p>
        </w:tc>
      </w:tr>
      <w:tr w:rsidR="002B64FA" w:rsidRPr="007C0D66" w:rsidTr="00773442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64FA" w:rsidRPr="007C0D66" w:rsidTr="00773442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01.06</w:t>
            </w:r>
          </w:p>
        </w:tc>
      </w:tr>
      <w:tr w:rsidR="002B64FA" w:rsidRPr="007C0D66" w:rsidTr="007734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2B64FA" w:rsidRPr="007C0D66" w:rsidTr="00773442">
        <w:trPr>
          <w:trHeight w:val="3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90517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>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  <w:proofErr w:type="gramEnd"/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FA" w:rsidRPr="007C0D66" w:rsidTr="0077344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2B64FA" w:rsidRPr="007C0D66" w:rsidRDefault="002B64FA" w:rsidP="00773442">
            <w:pPr>
              <w:tabs>
                <w:tab w:val="left" w:pos="0"/>
              </w:tabs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</w:t>
            </w:r>
            <w:r w:rsidR="0090517F">
              <w:rPr>
                <w:rFonts w:ascii="Times New Roman" w:hAnsi="Times New Roman"/>
                <w:sz w:val="24"/>
                <w:szCs w:val="24"/>
              </w:rPr>
              <w:t>,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как обещание</w:t>
            </w:r>
            <w:r w:rsidR="0090517F">
              <w:rPr>
                <w:rFonts w:ascii="Times New Roman" w:hAnsi="Times New Roman"/>
                <w:sz w:val="24"/>
                <w:szCs w:val="24"/>
              </w:rPr>
              <w:t>,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или предложение дачи взятки, либо как согласие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FA" w:rsidRPr="007C0D66" w:rsidTr="00773442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091E7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  </w:t>
            </w:r>
            <w:proofErr w:type="gramStart"/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планируемого периода  </w:t>
            </w:r>
          </w:p>
        </w:tc>
      </w:tr>
      <w:tr w:rsidR="002B64FA" w:rsidRPr="007C0D66" w:rsidTr="0077344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01.12</w:t>
            </w:r>
          </w:p>
        </w:tc>
      </w:tr>
      <w:tr w:rsidR="002B64FA" w:rsidRPr="007C0D66" w:rsidTr="0077344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выполнением лицами, замещающими должности муниципальной службы, муниципальными служащими, </w:t>
            </w:r>
            <w:hyperlink r:id="rId6" w:history="1">
              <w:r w:rsidRPr="007C0D66">
                <w:rPr>
                  <w:rFonts w:ascii="Times New Roman" w:hAnsi="Times New Roman"/>
                  <w:sz w:val="24"/>
                  <w:szCs w:val="24"/>
                </w:rPr>
                <w:t>обязанности</w:t>
              </w:r>
            </w:hyperlink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7" w:history="1">
              <w:r w:rsidRPr="007C0D66">
                <w:rPr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Ежегодно в т</w:t>
            </w:r>
            <w:r>
              <w:rPr>
                <w:rFonts w:ascii="Times New Roman" w:hAnsi="Times New Roman"/>
                <w:sz w:val="24"/>
                <w:szCs w:val="24"/>
              </w:rPr>
              <w:t>ечение планируемого периода до 31.12</w:t>
            </w:r>
          </w:p>
        </w:tc>
      </w:tr>
      <w:tr w:rsidR="002B64FA" w:rsidRPr="007C0D66" w:rsidTr="00773442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2B64FA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</w:t>
            </w:r>
            <w:r w:rsidR="0090517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8747FF" w:rsidRDefault="002B64FA" w:rsidP="00773442">
            <w:pPr>
              <w:pStyle w:val="s1"/>
              <w:jc w:val="both"/>
            </w:pPr>
            <w:r w:rsidRPr="008747FF">
              <w:t xml:space="preserve">а) Осуществление </w:t>
            </w:r>
            <w:proofErr w:type="gramStart"/>
            <w:r w:rsidRPr="008747FF">
              <w:t>контроля за</w:t>
            </w:r>
            <w:proofErr w:type="gramEnd"/>
            <w:r w:rsidRPr="008747FF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F">
              <w:rPr>
                <w:rFonts w:ascii="Times New Roman" w:hAnsi="Times New Roman"/>
                <w:sz w:val="24"/>
                <w:szCs w:val="24"/>
              </w:rPr>
              <w:t xml:space="preserve">б) Осуществление </w:t>
            </w:r>
            <w:proofErr w:type="gramStart"/>
            <w:r w:rsidRPr="008747FF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8747FF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FA" w:rsidRPr="007C0D66" w:rsidTr="00773442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FA" w:rsidRPr="007C0D66" w:rsidTr="00773442">
        <w:trPr>
          <w:trHeight w:val="349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2B64FA" w:rsidRPr="007C0D66" w:rsidTr="00773442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2B64FA" w:rsidRPr="007C0D66" w:rsidRDefault="002B64FA" w:rsidP="00773442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2B64FA" w:rsidRPr="007C0D66" w:rsidRDefault="002B64FA" w:rsidP="00773442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9051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2B64FA" w:rsidRPr="007C0D66" w:rsidRDefault="002B64FA" w:rsidP="00773442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2B64FA" w:rsidRPr="007C0D66" w:rsidRDefault="002B64FA" w:rsidP="00773442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9051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164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2B64FA" w:rsidRPr="007C0D66" w:rsidTr="0077344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2B64FA" w:rsidRPr="007C0D66" w:rsidRDefault="002B64FA" w:rsidP="00773442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091E7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E76">
              <w:rPr>
                <w:rFonts w:ascii="Times New Roman" w:hAnsi="Times New Roman"/>
                <w:sz w:val="24"/>
                <w:szCs w:val="24"/>
              </w:rPr>
              <w:t>Участие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FA" w:rsidRPr="007C0D66" w:rsidTr="00773442">
        <w:trPr>
          <w:trHeight w:val="2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 области противодействия коррупции.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B64FA" w:rsidRPr="007C0D66" w:rsidTr="00773442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A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Default="002B64FA" w:rsidP="00773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E76">
              <w:rPr>
                <w:rFonts w:ascii="Times New Roman" w:hAnsi="Times New Roman"/>
                <w:sz w:val="24"/>
                <w:szCs w:val="24"/>
              </w:rPr>
              <w:t>Участие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проведении закупок, товаров, работ, услуг для обеспечения муниципальных нужд, 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091E76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9051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указанных лиц</w:t>
            </w:r>
            <w:proofErr w:type="gramEnd"/>
            <w:r w:rsidR="009051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Default="002B64FA" w:rsidP="007734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64FA" w:rsidRPr="007C0D66" w:rsidRDefault="002B64FA" w:rsidP="0077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4FA" w:rsidRPr="007C0D66" w:rsidRDefault="002B64FA" w:rsidP="002B64FA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p w:rsidR="002B64FA" w:rsidRPr="007C0D66" w:rsidRDefault="002B64FA" w:rsidP="002B64FA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>.</w:t>
      </w:r>
      <w:r w:rsidRPr="007C0D66">
        <w:rPr>
          <w:rFonts w:ascii="Times New Roman" w:hAnsi="Times New Roman"/>
          <w:sz w:val="24"/>
          <w:szCs w:val="24"/>
        </w:rPr>
        <w:tab/>
      </w:r>
    </w:p>
    <w:p w:rsidR="002B64FA" w:rsidRPr="007C0D66" w:rsidRDefault="002B64FA" w:rsidP="002B64FA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p w:rsidR="002B64FA" w:rsidRPr="007C0D66" w:rsidRDefault="002B64FA" w:rsidP="002B64FA">
      <w:pPr>
        <w:rPr>
          <w:rFonts w:ascii="Times New Roman" w:hAnsi="Times New Roman"/>
          <w:sz w:val="24"/>
          <w:szCs w:val="24"/>
        </w:rPr>
      </w:pPr>
    </w:p>
    <w:p w:rsidR="002B64FA" w:rsidRPr="007C0D66" w:rsidRDefault="002B64FA" w:rsidP="002B64FA">
      <w:pPr>
        <w:tabs>
          <w:tab w:val="left" w:pos="3615"/>
        </w:tabs>
        <w:rPr>
          <w:sz w:val="24"/>
          <w:szCs w:val="24"/>
        </w:rPr>
      </w:pPr>
      <w:r w:rsidRPr="007C0D66">
        <w:rPr>
          <w:sz w:val="24"/>
          <w:szCs w:val="24"/>
        </w:rPr>
        <w:tab/>
      </w:r>
    </w:p>
    <w:sectPr w:rsidR="002B64FA" w:rsidRPr="007C0D66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1F32"/>
    <w:rsid w:val="00024024"/>
    <w:rsid w:val="00037502"/>
    <w:rsid w:val="00060289"/>
    <w:rsid w:val="000C04E6"/>
    <w:rsid w:val="00112ED9"/>
    <w:rsid w:val="0011756A"/>
    <w:rsid w:val="00143A34"/>
    <w:rsid w:val="00150768"/>
    <w:rsid w:val="00152690"/>
    <w:rsid w:val="001642E0"/>
    <w:rsid w:val="0017161E"/>
    <w:rsid w:val="001A4296"/>
    <w:rsid w:val="001A4606"/>
    <w:rsid w:val="001C7706"/>
    <w:rsid w:val="002159CF"/>
    <w:rsid w:val="00225595"/>
    <w:rsid w:val="00235CAA"/>
    <w:rsid w:val="002A4015"/>
    <w:rsid w:val="002B64FA"/>
    <w:rsid w:val="002C557C"/>
    <w:rsid w:val="00300AFB"/>
    <w:rsid w:val="00330DCB"/>
    <w:rsid w:val="003661C8"/>
    <w:rsid w:val="00377E8F"/>
    <w:rsid w:val="003816C4"/>
    <w:rsid w:val="00453784"/>
    <w:rsid w:val="004642FD"/>
    <w:rsid w:val="00466354"/>
    <w:rsid w:val="00475E2E"/>
    <w:rsid w:val="004B5FE5"/>
    <w:rsid w:val="004E27E7"/>
    <w:rsid w:val="00514219"/>
    <w:rsid w:val="00521ED6"/>
    <w:rsid w:val="00557802"/>
    <w:rsid w:val="00557C1E"/>
    <w:rsid w:val="0059632C"/>
    <w:rsid w:val="005D2327"/>
    <w:rsid w:val="005E608F"/>
    <w:rsid w:val="0062455D"/>
    <w:rsid w:val="00644C4C"/>
    <w:rsid w:val="00651D1B"/>
    <w:rsid w:val="00683C0A"/>
    <w:rsid w:val="00696AD9"/>
    <w:rsid w:val="006B6C75"/>
    <w:rsid w:val="006D3CC9"/>
    <w:rsid w:val="00703396"/>
    <w:rsid w:val="007117AC"/>
    <w:rsid w:val="00714079"/>
    <w:rsid w:val="00720C73"/>
    <w:rsid w:val="00724356"/>
    <w:rsid w:val="007C6D1F"/>
    <w:rsid w:val="008010F4"/>
    <w:rsid w:val="00842550"/>
    <w:rsid w:val="00870080"/>
    <w:rsid w:val="00890E8E"/>
    <w:rsid w:val="008A67AF"/>
    <w:rsid w:val="008C484A"/>
    <w:rsid w:val="0090517F"/>
    <w:rsid w:val="00931059"/>
    <w:rsid w:val="00933C10"/>
    <w:rsid w:val="00937190"/>
    <w:rsid w:val="0093723C"/>
    <w:rsid w:val="00977897"/>
    <w:rsid w:val="009938AC"/>
    <w:rsid w:val="00A10700"/>
    <w:rsid w:val="00A53BD2"/>
    <w:rsid w:val="00A72937"/>
    <w:rsid w:val="00A91D17"/>
    <w:rsid w:val="00AC35C0"/>
    <w:rsid w:val="00AD368F"/>
    <w:rsid w:val="00AF49C7"/>
    <w:rsid w:val="00B61A25"/>
    <w:rsid w:val="00BA49CA"/>
    <w:rsid w:val="00BD5C1F"/>
    <w:rsid w:val="00BF2E10"/>
    <w:rsid w:val="00C06094"/>
    <w:rsid w:val="00C81F32"/>
    <w:rsid w:val="00CB613B"/>
    <w:rsid w:val="00CD23E8"/>
    <w:rsid w:val="00CF3F26"/>
    <w:rsid w:val="00D339DC"/>
    <w:rsid w:val="00D64815"/>
    <w:rsid w:val="00D67FE9"/>
    <w:rsid w:val="00DD0032"/>
    <w:rsid w:val="00E07D6B"/>
    <w:rsid w:val="00E73422"/>
    <w:rsid w:val="00EC0400"/>
    <w:rsid w:val="00EC37EA"/>
    <w:rsid w:val="00EC73E1"/>
    <w:rsid w:val="00ED25CC"/>
    <w:rsid w:val="00F019E5"/>
    <w:rsid w:val="00F760FB"/>
    <w:rsid w:val="00F84854"/>
    <w:rsid w:val="00FA6D16"/>
    <w:rsid w:val="00FB1EAB"/>
    <w:rsid w:val="00FE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032"/>
    <w:pPr>
      <w:ind w:left="720"/>
      <w:contextualSpacing/>
    </w:pPr>
  </w:style>
  <w:style w:type="paragraph" w:customStyle="1" w:styleId="ConsPlusNormal">
    <w:name w:val="ConsPlusNormal"/>
    <w:rsid w:val="00FB1EA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rmal (Web)"/>
    <w:basedOn w:val="a"/>
    <w:unhideWhenUsed/>
    <w:rsid w:val="00FB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86FDF3E727E25B5B9B517E5CE37A7B5521BAE59CBB8412D6AAA89BAC3ER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125115F04F6BAFE9F3944D862DC871D75C5D7FD847BC3A9450ED13BF53H8N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2391-E867-46A0-8885-0684CE4C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2021-09-09T07:46:00Z</cp:lastPrinted>
  <dcterms:created xsi:type="dcterms:W3CDTF">2021-09-09T07:31:00Z</dcterms:created>
  <dcterms:modified xsi:type="dcterms:W3CDTF">2021-09-09T08:08:00Z</dcterms:modified>
</cp:coreProperties>
</file>