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D1" w:rsidRPr="007255D1" w:rsidRDefault="007255D1" w:rsidP="00725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5D1">
        <w:rPr>
          <w:rFonts w:ascii="Times New Roman" w:hAnsi="Times New Roman" w:cs="Times New Roman"/>
          <w:sz w:val="28"/>
          <w:szCs w:val="28"/>
        </w:rPr>
        <w:t>СОБРАНИЕ ДЕПУТАТОВ НОВОТЫРЫШКИНСКОГО СЕЛЬСОВЕТА СМОЛЕНСКОГО РАЙОНА  АЛТАЙСКОГО КРАЯ</w:t>
      </w:r>
    </w:p>
    <w:p w:rsidR="007255D1" w:rsidRPr="007255D1" w:rsidRDefault="007255D1" w:rsidP="00725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5D1" w:rsidRPr="007255D1" w:rsidRDefault="007255D1" w:rsidP="00725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5D1" w:rsidRPr="007255D1" w:rsidRDefault="007255D1" w:rsidP="00725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5D1">
        <w:rPr>
          <w:rFonts w:ascii="Times New Roman" w:hAnsi="Times New Roman" w:cs="Times New Roman"/>
          <w:sz w:val="28"/>
          <w:szCs w:val="28"/>
        </w:rPr>
        <w:t>РЕШЕНИЕ</w:t>
      </w:r>
    </w:p>
    <w:p w:rsidR="007255D1" w:rsidRPr="007255D1" w:rsidRDefault="007255D1" w:rsidP="00725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5D1" w:rsidRPr="007255D1" w:rsidRDefault="007255D1" w:rsidP="00725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D1">
        <w:rPr>
          <w:rFonts w:ascii="Times New Roman" w:hAnsi="Times New Roman" w:cs="Times New Roman"/>
          <w:sz w:val="28"/>
          <w:szCs w:val="28"/>
        </w:rPr>
        <w:t>27.04.2018 №  10                                                                      с. Новотырышкино</w:t>
      </w:r>
    </w:p>
    <w:p w:rsidR="0017451E" w:rsidRPr="007255D1" w:rsidRDefault="0017451E" w:rsidP="007255D1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7451E" w:rsidRPr="007255D1" w:rsidRDefault="0017451E" w:rsidP="0017451E">
      <w:pPr>
        <w:tabs>
          <w:tab w:val="left" w:pos="935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комиссии по соблюдению требований к служебному поведению  муниципальных служащих и урегулированию конфликта интересов в органах местного самоуправления муниципального образования </w:t>
      </w:r>
      <w:r w:rsidR="007255D1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Смоленского района Алтайского края и ее составе</w:t>
      </w: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5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72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  Федеральным  законом от 25 декабря 2008 года № 273-ФЗ «О противодействии коррупции», Федеральным законом от 2 марта 207 года № 25-ФЗ «О муниципальной службе в Российской Федерации»,, Федеральным законом от 3 декабря 2012 года № 230–ФЗ  «О контроле за соответствием расходов лиц, замещающих государственные должности, и иных лиц их доходам», Собрание депутатов</w:t>
      </w:r>
      <w:r w:rsidR="007255D1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Новотырышкинского сельсовета</w:t>
      </w:r>
      <w:proofErr w:type="gramEnd"/>
      <w:r w:rsidR="007255D1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РЕШИЛО:</w:t>
      </w: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комиссии по соблюдению требований к служебному поведению муниципальных служащих в органах местного самоуправления муниципального образования </w:t>
      </w:r>
      <w:r w:rsidR="007255D1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Новотырышкинский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района Алтайского края и урегулированию конфликта интересов</w:t>
      </w:r>
      <w:r w:rsidR="0047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составе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17451E" w:rsidRPr="007255D1" w:rsidRDefault="0017451E" w:rsidP="0017451E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Образовать комиссию по соблюдению требований к служебному поведению муниципальных служащих в органах местного самоуправления муниципального образования </w:t>
      </w:r>
      <w:r w:rsidR="007255D1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Новотырышкинский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района Алтайского края и  урегулированию конфликта и</w:t>
      </w:r>
      <w:r w:rsid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нтересов и утвердить ее состав 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2).</w:t>
      </w:r>
    </w:p>
    <w:p w:rsidR="0017451E" w:rsidRPr="007255D1" w:rsidRDefault="0017451E" w:rsidP="0017451E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решение Собрания депутатов от </w:t>
      </w:r>
      <w:r w:rsidR="007255D1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55D1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55D1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2010 № 16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</w:t>
      </w:r>
      <w:r w:rsidR="007255D1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5D1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Новотырышкинский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</w:t>
      </w:r>
      <w:r w:rsidR="007255D1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Алтайского края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7451E" w:rsidRPr="007255D1" w:rsidRDefault="0017451E" w:rsidP="00174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5D1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7255D1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обнародовать  </w:t>
      </w:r>
      <w:r w:rsidRPr="007255D1">
        <w:rPr>
          <w:rFonts w:ascii="Times New Roman" w:eastAsia="Times New Roman" w:hAnsi="Times New Roman" w:cs="Times New Roman"/>
          <w:bCs/>
          <w:sz w:val="28"/>
          <w:szCs w:val="28"/>
        </w:rPr>
        <w:t>в установленном порядке.</w:t>
      </w:r>
    </w:p>
    <w:p w:rsidR="0017451E" w:rsidRPr="007255D1" w:rsidRDefault="0017451E" w:rsidP="00174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5.  </w:t>
      </w:r>
      <w:proofErr w:type="gramStart"/>
      <w:r w:rsidRPr="007255D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5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Мандатную комиссию  Собрания депутатов.</w:t>
      </w: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</w:t>
      </w:r>
      <w:r w:rsid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                 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7255D1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55D1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 Сараханова</w:t>
      </w: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D1" w:rsidRPr="007255D1" w:rsidRDefault="007255D1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725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Приложение 1</w:t>
      </w:r>
    </w:p>
    <w:p w:rsidR="007255D1" w:rsidRDefault="0017451E" w:rsidP="007255D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к </w:t>
      </w:r>
      <w:r w:rsidRPr="00725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решению Собрания </w:t>
      </w:r>
      <w:r w:rsidR="00725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Pr="00725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  <w:r w:rsidR="00725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Новотырышкинского</w:t>
      </w:r>
    </w:p>
    <w:p w:rsidR="0017451E" w:rsidRPr="007255D1" w:rsidRDefault="007255D1" w:rsidP="007255D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  <w:r w:rsidR="0017451E" w:rsidRPr="00725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7451E" w:rsidRPr="007255D1" w:rsidRDefault="0017451E" w:rsidP="00725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от 2</w:t>
      </w:r>
      <w:r w:rsid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.04.2018  № </w:t>
      </w:r>
      <w:r w:rsid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17451E" w:rsidRPr="007255D1" w:rsidRDefault="0017451E" w:rsidP="00174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725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 О Ж Е Н И Е</w:t>
      </w:r>
    </w:p>
    <w:p w:rsidR="0017451E" w:rsidRPr="007255D1" w:rsidRDefault="0017451E" w:rsidP="007255D1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соблюдению требований к служебному   поведению  муниципальных служащих и урегулированию конфликта интересов в    органах местного  самоуправления муниципального образования </w:t>
      </w:r>
      <w:r w:rsidR="007255D1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Новотырышкинский </w:t>
      </w:r>
      <w:r w:rsid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 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и ее составе.</w:t>
      </w:r>
    </w:p>
    <w:p w:rsidR="0017451E" w:rsidRPr="007255D1" w:rsidRDefault="0017451E" w:rsidP="0017451E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2B6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комиссия), в органах местного самоуправления муниципального образования </w:t>
      </w:r>
      <w:r w:rsidR="007255D1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Новотырышкинский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Смо</w:t>
      </w:r>
      <w:r w:rsidR="002B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ленского района Алтайского края (далее - 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местного самоуправления в соответствующе падеже)</w:t>
      </w:r>
    </w:p>
    <w:p w:rsidR="0017451E" w:rsidRPr="007255D1" w:rsidRDefault="0017451E" w:rsidP="002B6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Алтайского края, настоящим Положением, а также правовыми актами органов местного самоуправления поселения. </w:t>
      </w:r>
    </w:p>
    <w:p w:rsidR="0017451E" w:rsidRPr="007255D1" w:rsidRDefault="0017451E" w:rsidP="002B6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комиссии являются:</w:t>
      </w:r>
    </w:p>
    <w:p w:rsidR="0017451E" w:rsidRPr="007255D1" w:rsidRDefault="0017451E" w:rsidP="002B6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обеспечении соблюдения муниципальными служащими, замещающими должности в органах </w:t>
      </w:r>
      <w:r w:rsidR="002B61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самоуправлении (далее -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законами, а также законами и иными нормативными правовыми актами Алтайского края и органов местного</w:t>
      </w:r>
      <w:proofErr w:type="gramEnd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  (далее - требования к служебному поведению и (или) требования об урегулировании конфликта интересов);</w:t>
      </w:r>
    </w:p>
    <w:p w:rsidR="0017451E" w:rsidRPr="007255D1" w:rsidRDefault="0017451E" w:rsidP="002B6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осуществлении в органах местного самоуправления  мер по предупреждению коррупции.</w:t>
      </w:r>
    </w:p>
    <w:p w:rsidR="0017451E" w:rsidRPr="007255D1" w:rsidRDefault="0017451E" w:rsidP="002B6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 .</w:t>
      </w:r>
    </w:p>
    <w:p w:rsidR="0017451E" w:rsidRPr="007255D1" w:rsidRDefault="0017451E" w:rsidP="002B6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Комиссия образуется решением Собрания депутатов  </w:t>
      </w:r>
      <w:r w:rsidR="007255D1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</w:t>
      </w:r>
      <w:r w:rsid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</w:t>
      </w:r>
      <w:r w:rsid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2B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Собрание депутатов). Указанным решением утверждается ее состав. Предварительное рассмотрение предложенных для включения в состав комиссии кандидатур осуществляется на заседании Мандатной комиссии  Собрания депутатов</w:t>
      </w:r>
      <w:r w:rsid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</w:t>
      </w:r>
    </w:p>
    <w:p w:rsidR="0017451E" w:rsidRPr="007255D1" w:rsidRDefault="0017451E" w:rsidP="0017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состав комиссии входят:</w:t>
      </w:r>
    </w:p>
    <w:p w:rsidR="0017451E" w:rsidRPr="007255D1" w:rsidRDefault="0017451E" w:rsidP="0017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должностные лица Администрации сельсовета;</w:t>
      </w:r>
    </w:p>
    <w:p w:rsidR="0017451E" w:rsidRPr="007255D1" w:rsidRDefault="0017451E" w:rsidP="0017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депутаты Собрания депутатов;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заседаниях комиссии с правом совещательного голоса участвуют: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председателем комиссии один муниципальный служащий органа местного самоуправления, замещающий аналогичную должность служащего, в отношении которого комиссией рассматривается вопрос. 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73"/>
      <w:bookmarkEnd w:id="0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другие муниципальные служащие,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сельсовета не допускается.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76"/>
      <w:bookmarkEnd w:id="1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Основаниями для проведения заседания комиссии являются: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77"/>
      <w:bookmarkEnd w:id="2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руководителем органа местного самоуправления, материалов проверки, свидетельствующих: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78"/>
      <w:bookmarkEnd w:id="3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муниципальным служащим недостоверных или неполных сведений</w:t>
      </w:r>
      <w:r w:rsidRPr="00725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об имуществе и обязательствах имущественного характера.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79"/>
      <w:bookmarkEnd w:id="4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80"/>
      <w:bookmarkEnd w:id="5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proofErr w:type="gramEnd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кадровую службу органа местного самоуправления: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81"/>
      <w:bookmarkEnd w:id="6"/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определенный нормативным правовым актом органов местного самоуправления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proofErr w:type="gramEnd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истечения двух лет со дня увольнения с муниципальной службы;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82"/>
      <w:bookmarkEnd w:id="7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83"/>
      <w:bookmarkEnd w:id="8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руководителем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 мер по предупреждению коррупции;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84"/>
      <w:bookmarkEnd w:id="9"/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лицом, принявшим решение об осуществлении контроля за расходами муниципального служащего, а также за расходами его супруги (супруга) и несовершеннолетних детей,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 Федерального закона от 3 декабря 2012 г. N 230-ФЗ "О контроле за соответствием расходов лиц, замещающих государственные должности, и иных лиц их</w:t>
      </w:r>
      <w:proofErr w:type="gramEnd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доходам" (далее - Федеральный закон "О </w:t>
      </w:r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доходам");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86"/>
      <w:bookmarkEnd w:id="10"/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поступившее в соответствии счастью 4 статьи 12 Федерального закона от 25 декабря 2008 года N 273-ФЗ "О противодействии коррупции"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 поселения трудового или гражданско-правового договора на выполнение работ (оказание услуг), при условии, что указанному гражданину комиссией ранее было отказано</w:t>
      </w:r>
      <w:proofErr w:type="gramEnd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14.Обращение, указанное в абзаце втором подпункта «б» пункта 12 настоящего Положения, подается гражданином, замещавшим должность муниципальной службы, в кадровую службу органа местного самоуправления. </w:t>
      </w:r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 управлению в отношении коммерческой или некоммерческой организации, вид договора (трудовой</w:t>
      </w:r>
      <w:proofErr w:type="gramEnd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Кадровой службой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 Федерального закона от 25 декабря 2008 года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Уве</w:t>
      </w:r>
      <w:r w:rsidR="002B6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домление, указанное в подпункте «</w:t>
      </w:r>
      <w:proofErr w:type="spell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12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 требований статьи 12 Федерального закона от 25 декабря 2008 года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Председатель комиссии при поступлении к нему информации, содержащей основания для проведения заседания комиссии: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18 и 19 настоящего Положения;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 и с результатами ее проверки;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100"/>
      <w:bookmarkEnd w:id="11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18.Заседание комиссии по рассмотрению заявления, указанного в абзаце третьем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102"/>
      <w:bookmarkEnd w:id="12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19.Уведомление, указанное в подпункте «д» пункта 12 настоящего Положения, как правило, рассматривается на очередном (плановом) заседании комиссии.</w:t>
      </w:r>
    </w:p>
    <w:p w:rsidR="0017451E" w:rsidRPr="002B618A" w:rsidRDefault="0017451E" w:rsidP="0017451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 </w:t>
      </w:r>
      <w:hyperlink r:id="rId4" w:anchor="dst100084" w:history="1">
        <w:r w:rsidRPr="002B61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"б" пункта 1</w:t>
        </w:r>
      </w:hyperlink>
      <w:r w:rsidRPr="002B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 настоящего Положения. </w:t>
      </w:r>
    </w:p>
    <w:p w:rsidR="0017451E" w:rsidRPr="002B618A" w:rsidRDefault="0017451E" w:rsidP="0017451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100161"/>
      <w:bookmarkEnd w:id="13"/>
      <w:r w:rsidRPr="002B618A">
        <w:rPr>
          <w:rFonts w:ascii="Times New Roman" w:eastAsia="Times New Roman" w:hAnsi="Times New Roman" w:cs="Times New Roman"/>
          <w:sz w:val="28"/>
          <w:szCs w:val="28"/>
          <w:lang w:eastAsia="ru-RU"/>
        </w:rPr>
        <w:t>20.1. Заседания комиссии могут проводиться в отсутствие муниципального служащего  в случае:</w:t>
      </w:r>
    </w:p>
    <w:p w:rsidR="0017451E" w:rsidRPr="007255D1" w:rsidRDefault="0017451E" w:rsidP="0017451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100162"/>
      <w:bookmarkEnd w:id="14"/>
      <w:r w:rsidRPr="002B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r:id="rId5" w:anchor="dst100084" w:history="1">
        <w:r w:rsidRPr="002B61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"б" пункта 1</w:t>
        </w:r>
      </w:hyperlink>
      <w:r w:rsidRPr="002B618A">
        <w:rPr>
          <w:rFonts w:ascii="Times New Roman" w:eastAsia="Times New Roman" w:hAnsi="Times New Roman" w:cs="Times New Roman"/>
          <w:sz w:val="28"/>
          <w:szCs w:val="28"/>
          <w:lang w:eastAsia="ru-RU"/>
        </w:rPr>
        <w:t>2 н</w:t>
      </w:r>
      <w:r w:rsidRPr="0072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астоящего Положения, не содержится указания о намерении муниципального служащего  лично присутствовать на заседании комиссии;</w:t>
      </w:r>
    </w:p>
    <w:p w:rsidR="0017451E" w:rsidRPr="007255D1" w:rsidRDefault="002B618A" w:rsidP="0017451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163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муниципальный служащий</w:t>
      </w:r>
      <w:r w:rsidR="0017451E" w:rsidRPr="0072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намеревающийся лично присутствовать на заседании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7451E" w:rsidRPr="0072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надлежащим образом извещен о времени и месте его проведения, не явился на заседание комиссии.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21.На заседании комиссии заслушиваются пояснения муниципального служащего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22.Члены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109"/>
      <w:bookmarkEnd w:id="16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23.По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  являются достоверными и полными;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 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 муниципальному служащему конкретную меру ответственности.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119"/>
      <w:bookmarkEnd w:id="17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ar123"/>
      <w:bookmarkEnd w:id="18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27. </w:t>
      </w:r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принятия решения об осуществления контроля за расходами муниципального служащего,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совершена сделка по приобретению земельного  участка, другого объекта недвижимости, транспортного средства, ценных бумаг, акций (долей участия, паев в уставных (складочных)  капиталах организаций) на сумму</w:t>
      </w:r>
      <w:proofErr w:type="gramEnd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превышающую</w:t>
      </w:r>
      <w:proofErr w:type="gramEnd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доход данного лица и его супруги (супруга) за три последних года, предшествующих совершению сделки.</w:t>
      </w:r>
    </w:p>
    <w:p w:rsidR="0017451E" w:rsidRPr="007255D1" w:rsidRDefault="0017451E" w:rsidP="0017451E">
      <w:pPr>
        <w:tabs>
          <w:tab w:val="left" w:pos="709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27.1 </w:t>
      </w:r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 муниципального служащего, а также за расходами его супруги (супруга) и несовершеннолетних детей включает в себя:</w:t>
      </w:r>
    </w:p>
    <w:p w:rsidR="0017451E" w:rsidRPr="007255D1" w:rsidRDefault="0017451E" w:rsidP="002B618A">
      <w:pPr>
        <w:widowControl w:val="0"/>
        <w:tabs>
          <w:tab w:val="left" w:pos="5400"/>
        </w:tabs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7255D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1) Истребование от данного лица сведений:                                                                                                         </w:t>
      </w:r>
    </w:p>
    <w:p w:rsidR="0017451E" w:rsidRPr="007255D1" w:rsidRDefault="0017451E" w:rsidP="002B618A">
      <w:pPr>
        <w:widowControl w:val="0"/>
        <w:tabs>
          <w:tab w:val="left" w:pos="5400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7255D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  </w:t>
      </w:r>
      <w:proofErr w:type="gramStart"/>
      <w:r w:rsidRPr="007255D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а)</w:t>
      </w:r>
      <w:r w:rsidRPr="007255D1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7255D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</w:t>
      </w:r>
      <w:r w:rsidRPr="007255D1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7255D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участия, паев в уставных (складочных)  капиталах организаций) на сумму, превышающую общий доход данного лица и его супруги (супруга) за три последних года, предшествующих совершению сделки;</w:t>
      </w:r>
      <w:proofErr w:type="gramEnd"/>
    </w:p>
    <w:p w:rsidR="0017451E" w:rsidRPr="007255D1" w:rsidRDefault="0017451E" w:rsidP="002B618A">
      <w:pPr>
        <w:widowControl w:val="0"/>
        <w:tabs>
          <w:tab w:val="left" w:pos="5400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7255D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б) об источниках получения средств, за счет которых совершена сделка, указанная в подпункте «а» настоящего пункта.</w:t>
      </w:r>
    </w:p>
    <w:p w:rsidR="0017451E" w:rsidRPr="007255D1" w:rsidRDefault="0017451E" w:rsidP="002B618A">
      <w:pPr>
        <w:widowControl w:val="0"/>
        <w:tabs>
          <w:tab w:val="left" w:pos="850"/>
          <w:tab w:val="left" w:pos="5400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7255D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 2) Проверку достоверности и полноты представленных сведений.                                                                </w:t>
      </w:r>
    </w:p>
    <w:p w:rsidR="0017451E" w:rsidRPr="007255D1" w:rsidRDefault="0017451E" w:rsidP="002B618A">
      <w:pPr>
        <w:widowControl w:val="0"/>
        <w:tabs>
          <w:tab w:val="left" w:pos="850"/>
          <w:tab w:val="left" w:pos="5400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7255D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 3) Определение соответствия расходов данного лица, а также расходов его супруги (супруга) 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  капиталах организаций) их общему доходу.</w:t>
      </w:r>
    </w:p>
    <w:p w:rsidR="0017451E" w:rsidRPr="007255D1" w:rsidRDefault="0017451E" w:rsidP="0017451E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27.2 Информация анонимного характера не может служить основанием для принятия решения об осуществлении </w:t>
      </w:r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 муниципального служащего, а также за расходами их супруг (супругов) и несовершеннолетних детей.</w:t>
      </w:r>
    </w:p>
    <w:p w:rsidR="0017451E" w:rsidRPr="007255D1" w:rsidRDefault="0017451E" w:rsidP="0017451E">
      <w:pPr>
        <w:tabs>
          <w:tab w:val="left" w:pos="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27.3 Муниципальный служащий в связи с осуществлением </w:t>
      </w:r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расходами, а также за расходами его супруги (супруга) и несовершеннолетних детей вправе:</w:t>
      </w:r>
    </w:p>
    <w:p w:rsidR="0017451E" w:rsidRPr="007255D1" w:rsidRDefault="0017451E" w:rsidP="0017451E">
      <w:pPr>
        <w:tabs>
          <w:tab w:val="left" w:pos="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давать пояснения в письменной форме:</w:t>
      </w:r>
    </w:p>
    <w:p w:rsidR="0017451E" w:rsidRPr="007255D1" w:rsidRDefault="0017451E" w:rsidP="002B618A">
      <w:pPr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а) в связи с истребованием сведений;</w:t>
      </w:r>
    </w:p>
    <w:p w:rsidR="0017451E" w:rsidRPr="007255D1" w:rsidRDefault="0017451E" w:rsidP="002B618A">
      <w:pPr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б) в ходе проверки достоверности и полноты сведений и по ее результатам;</w:t>
      </w:r>
    </w:p>
    <w:p w:rsidR="0017451E" w:rsidRPr="007255D1" w:rsidRDefault="0017451E" w:rsidP="002B618A">
      <w:pPr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в) об источниках получения средств, за счет которых им, его супругой (супругом)      </w:t>
      </w:r>
    </w:p>
    <w:p w:rsidR="0017451E" w:rsidRPr="007255D1" w:rsidRDefault="0017451E" w:rsidP="002B618A">
      <w:pPr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(или) несовершеннолетними детьми совершена сделка.                                                     2) Представлять дополнительные материалы и давать по ним  пояснения в письменной форме.                                                                                                                                                     3) Обращаться с ходатайством о проведении с ним беседы по вопросам, связанным с осуществлением </w:t>
      </w:r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расходами, а также  за расходами его супруги (супруга) и несовершеннолетних детей.</w:t>
      </w:r>
    </w:p>
    <w:p w:rsidR="0017451E" w:rsidRPr="007255D1" w:rsidRDefault="0017451E" w:rsidP="002B618A">
      <w:pPr>
        <w:tabs>
          <w:tab w:val="left" w:pos="850"/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27.4</w:t>
      </w:r>
      <w:r w:rsidR="002B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принятия комиссией  решения о  признании  сведений, представленных муниципальным служащим в соответствии с частью 1 статьи 3 Федерального закона от 03.12.2012 № 230 - ФЗ «О контроле за соответствием расходов лиц, замещающих государственные должности, и иных лиц их доходам» недостоверными и (или) неполными, данное  решение должно содержать рекомендации о применении к муниципальному служащему конкретной меры дисциплинарной ответственности и (или) о направлении материалов в органы прокуратуры и (или) иные государственные органы в соответствии с их компетенцией.                                                                                                                                  </w:t>
      </w:r>
    </w:p>
    <w:p w:rsidR="0017451E" w:rsidRPr="007255D1" w:rsidRDefault="0017451E" w:rsidP="002B618A">
      <w:pPr>
        <w:tabs>
          <w:tab w:val="left" w:pos="850"/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27.5</w:t>
      </w:r>
      <w:r w:rsidRPr="007255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комиссии, предусмотренного пунктом 27. 4</w:t>
      </w:r>
      <w:r w:rsidR="002B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 незамедлительно направляется главе Администрации  сельсовета либо иному уполномоченному должностному лицу, которые в течение 3 рабочих дней со дня поступления указанной копии решения издают правовой акт   о  применении к муниципальному служащему конкретной меры дисциплинарной ответственности и (или)  о направлении материалов, полученных в результате осуществления контроля за расходами, в органы прокуратуры и</w:t>
      </w:r>
      <w:proofErr w:type="gramEnd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иные государственные органы в соответствии с их компетенцией.  </w:t>
      </w:r>
    </w:p>
    <w:p w:rsidR="0017451E" w:rsidRPr="007255D1" w:rsidRDefault="0017451E" w:rsidP="002B618A">
      <w:pPr>
        <w:tabs>
          <w:tab w:val="left" w:pos="993"/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27.6</w:t>
      </w:r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принятия главой Администрации  сельсовета, иным уполномоченным должностным лицом  решения о направлении материалов, полученных в результате осуществления контроля за расходами, в органы прокуратуры и (или) иные государственные органы, данные материалы направляются в указанные органы в течении 3 рабочих дней со дня принятия соответствующего решения.</w:t>
      </w:r>
    </w:p>
    <w:p w:rsidR="0017451E" w:rsidRPr="007255D1" w:rsidRDefault="0017451E" w:rsidP="002B618A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27.7 Информация о результатах проверки достоверности и полноты сведений приобщаются к личному делу муниципального служащего».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28. По итогам рассмотрения вопросов, указанных в подпунктах «а», «б» и «г» пункта 12 настоящего Положения, при наличии к тому оснований комиссия может принять иное решение, чем это предусмотрено пунктами 23, 26 и 27 настоящего Положения. Основания и мотивы принятия такого решения должны быть отражены в протоколе заседания комиссии.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29.По итогам рассмотрения вопроса, указанного в подпункте «д» пункта 12 настоящего Положения, комиссия принимает в отношении гражданина, замещавшего должность муниципальной службы одно из следующих решений: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Для исполнения решений комиссии могут быть подготовлены проекты нормативных правовых актов соответствующего органа местного самоуправления, которые в установленном порядке представляются на рассмотрение его руководителя. 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32.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33.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 настоящего Положения, для руководителя органа местного самоуправления 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34. В протоколе заседания комиссии указываются: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35.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протокола заседания комиссии в 3-дневный срок со дня заседания направляются руководителю органа местного самоуправления и  полностью или в виде выписок из него - муниципальному служащему, в отношении которого комиссией рассматривался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лицам.</w:t>
      </w:r>
      <w:proofErr w:type="gramEnd"/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 в письменной форме уведомляет комиссию в месячный срок со дня поступления к нему протокола заседания комиссии; названное решение оглашается на ближайшем заседании комиссии и принимается к сведению без обсуждения.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38.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руководителю органа местного самоуправления, в котором муниципальный служащий замещает должность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</w:t>
      </w:r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40.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</w:t>
      </w:r>
      <w:proofErr w:type="gramStart"/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17451E" w:rsidRPr="007255D1" w:rsidRDefault="0017451E" w:rsidP="0017451E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42. Организационно - 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представленными для обсуждения на заседании комиссии, осуществляется секретарем комиссии». 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51E" w:rsidRPr="007255D1" w:rsidRDefault="0017451E" w:rsidP="0017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Приложение 2</w:t>
      </w:r>
    </w:p>
    <w:p w:rsidR="00C411C4" w:rsidRDefault="00C411C4" w:rsidP="00C411C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725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решению Собрания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Pr="00725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Новотырышкинского</w:t>
      </w:r>
    </w:p>
    <w:p w:rsidR="00C411C4" w:rsidRPr="007255D1" w:rsidRDefault="00C411C4" w:rsidP="00C411C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  <w:r w:rsidRPr="00725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11C4" w:rsidRPr="007255D1" w:rsidRDefault="00C411C4" w:rsidP="00C41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.04.2018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tabs>
          <w:tab w:val="left" w:pos="9712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</w:p>
    <w:p w:rsidR="0017451E" w:rsidRPr="007255D1" w:rsidRDefault="0017451E" w:rsidP="0017451E">
      <w:pPr>
        <w:tabs>
          <w:tab w:val="left" w:pos="9712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 муниципальных служащих и урегулированию конфликта интересов в органах местного самоуправления муниципального образования </w:t>
      </w:r>
      <w:r w:rsidR="002B618A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Новотырышкинский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района Алтайского края  </w:t>
      </w:r>
    </w:p>
    <w:p w:rsidR="0017451E" w:rsidRPr="007255D1" w:rsidRDefault="0017451E" w:rsidP="0017451E">
      <w:pPr>
        <w:tabs>
          <w:tab w:val="left" w:pos="9712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tabs>
          <w:tab w:val="left" w:pos="9712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451E" w:rsidRPr="007255D1" w:rsidRDefault="0017451E" w:rsidP="0017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17451E" w:rsidRPr="007255D1" w:rsidRDefault="002B618A" w:rsidP="0017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глава</w:t>
      </w:r>
      <w:r w:rsidR="00C4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7451E" w:rsidRPr="007255D1" w:rsidRDefault="0017451E" w:rsidP="0017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председателя:</w:t>
      </w:r>
    </w:p>
    <w:p w:rsidR="0017451E" w:rsidRPr="007255D1" w:rsidRDefault="0017451E" w:rsidP="0017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="002B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B61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7451E" w:rsidRPr="007255D1" w:rsidRDefault="0017451E" w:rsidP="0017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17451E" w:rsidRPr="007255D1" w:rsidRDefault="002B618A" w:rsidP="0017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специалист 1 категории </w:t>
      </w:r>
      <w:r w:rsidR="0017451E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</w:t>
      </w:r>
    </w:p>
    <w:p w:rsidR="0017451E" w:rsidRPr="007255D1" w:rsidRDefault="0017451E" w:rsidP="0017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17451E" w:rsidRPr="007255D1" w:rsidRDefault="0017451E" w:rsidP="0017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председатель мандатной комиссии</w:t>
      </w:r>
    </w:p>
    <w:p w:rsidR="0017451E" w:rsidRPr="007255D1" w:rsidRDefault="0017451E" w:rsidP="0017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председатель комиссии по </w:t>
      </w:r>
      <w:r w:rsidR="006A03F3"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социально-экономическим вопросам</w:t>
      </w:r>
      <w:bookmarkStart w:id="19" w:name="_GoBack"/>
      <w:bookmarkEnd w:id="19"/>
    </w:p>
    <w:p w:rsidR="0017451E" w:rsidRPr="007255D1" w:rsidRDefault="002B618A" w:rsidP="0017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451E" w:rsidRPr="007255D1" w:rsidRDefault="0017451E" w:rsidP="0017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451E" w:rsidRPr="007255D1" w:rsidRDefault="0017451E" w:rsidP="0017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E" w:rsidRPr="007255D1" w:rsidRDefault="0017451E" w:rsidP="0017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2B" w:rsidRPr="007255D1" w:rsidRDefault="005A512B" w:rsidP="0017451E">
      <w:pPr>
        <w:rPr>
          <w:rFonts w:ascii="Times New Roman" w:hAnsi="Times New Roman" w:cs="Times New Roman"/>
          <w:sz w:val="28"/>
          <w:szCs w:val="28"/>
        </w:rPr>
      </w:pPr>
    </w:p>
    <w:sectPr w:rsidR="005A512B" w:rsidRPr="007255D1" w:rsidSect="006B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328E"/>
    <w:rsid w:val="0017451E"/>
    <w:rsid w:val="00246556"/>
    <w:rsid w:val="002B618A"/>
    <w:rsid w:val="00470089"/>
    <w:rsid w:val="00531FFF"/>
    <w:rsid w:val="00581148"/>
    <w:rsid w:val="005A512B"/>
    <w:rsid w:val="005D7DD1"/>
    <w:rsid w:val="006A03F3"/>
    <w:rsid w:val="006B7E99"/>
    <w:rsid w:val="007255D1"/>
    <w:rsid w:val="0094328E"/>
    <w:rsid w:val="00C40A45"/>
    <w:rsid w:val="00C411C4"/>
    <w:rsid w:val="00D90591"/>
    <w:rsid w:val="00E7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99"/>
  </w:style>
  <w:style w:type="paragraph" w:styleId="3">
    <w:name w:val="heading 3"/>
    <w:basedOn w:val="a"/>
    <w:link w:val="30"/>
    <w:uiPriority w:val="9"/>
    <w:qFormat/>
    <w:rsid w:val="00246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65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5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6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65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5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2226/b62a1fb9866511d7c18254a0a96e961d5154a97e/" TargetMode="External"/><Relationship Id="rId4" Type="http://schemas.openxmlformats.org/officeDocument/2006/relationships/hyperlink" Target="http://www.consultant.ru/document/cons_doc_LAW_10222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4774</Words>
  <Characters>27215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сельсовета </vt:lpstr>
      <vt:lpstr>    27.2 Информация анонимного характера не может служить основанием для принятия</vt:lpstr>
      <vt:lpstr>        </vt:lpstr>
    </vt:vector>
  </TitlesOfParts>
  <Company/>
  <LinksUpToDate>false</LinksUpToDate>
  <CharactersWithSpaces>31926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2018-05-10T08:06:00Z</dcterms:created>
  <dcterms:modified xsi:type="dcterms:W3CDTF">2018-05-11T09:45:00Z</dcterms:modified>
</cp:coreProperties>
</file>